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AB" w:rsidRPr="00922622" w:rsidRDefault="00FF755E">
      <w:pPr>
        <w:rPr>
          <w:rFonts w:asciiTheme="majorHAnsi" w:hAnsiTheme="majorHAnsi"/>
          <w:b/>
          <w:sz w:val="32"/>
          <w:szCs w:val="32"/>
        </w:rPr>
      </w:pPr>
      <w:r w:rsidRPr="00922622">
        <w:rPr>
          <w:rFonts w:asciiTheme="majorHAnsi" w:hAnsiTheme="majorHAnsi"/>
          <w:b/>
          <w:sz w:val="32"/>
          <w:szCs w:val="32"/>
        </w:rPr>
        <w:t>KALENDARIUM NA GRUDZIEŃ 2021 R. I STYCZEŃ 2022R.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610"/>
        <w:gridCol w:w="6585"/>
      </w:tblGrid>
      <w:tr w:rsidR="00FF755E" w:rsidTr="00FF755E">
        <w:trPr>
          <w:trHeight w:val="489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5E" w:rsidRDefault="00FF755E">
            <w:pPr>
              <w:widowControl w:val="0"/>
              <w:suppressAutoHyphens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en-US"/>
              </w:rPr>
              <w:t>14 grudnia (wtorek)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5E" w:rsidRDefault="00FF755E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Powiadomienie uczniów i rodziców </w:t>
            </w:r>
            <w:r>
              <w:rPr>
                <w:rFonts w:asciiTheme="majorHAnsi" w:hAnsiTheme="majorHAnsi" w:cs="Tahoma"/>
                <w:color w:val="000000" w:themeColor="text1"/>
                <w:sz w:val="24"/>
                <w:szCs w:val="24"/>
              </w:rPr>
              <w:t xml:space="preserve">na miesiąc przed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klasyfikacyjnym posiedzeniem rady pedagogicznej </w:t>
            </w:r>
            <w:r>
              <w:rPr>
                <w:rFonts w:asciiTheme="majorHAnsi" w:hAnsiTheme="majorHAnsi" w:cs="Tahoma"/>
                <w:color w:val="000000" w:themeColor="text1"/>
                <w:sz w:val="24"/>
                <w:szCs w:val="24"/>
              </w:rPr>
              <w:t xml:space="preserve"> na                   I półrocze o </w:t>
            </w:r>
            <w:r>
              <w:rPr>
                <w:rFonts w:asciiTheme="majorHAnsi" w:hAnsiTheme="majorHAnsi"/>
                <w:sz w:val="24"/>
                <w:szCs w:val="24"/>
              </w:rPr>
              <w:t>przewidywanej ocenie niedostatecznej śródrocznej , ocenie nagannej z zachowania oraz nieklasyfikowaniu.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Rodzic potwierdza : podpisem na jednym egzemplarzu zapoznanie się z wykazem ocen z zajęć edukacyjnych i zachowania u wychowawcy lub elektronicznie po otrzymaniu od wychowawcy takiej informacji.</w:t>
            </w:r>
          </w:p>
        </w:tc>
      </w:tr>
      <w:tr w:rsidR="00E33D04" w:rsidTr="00E33D04">
        <w:trPr>
          <w:trHeight w:val="489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22" w:rsidRPr="00922622" w:rsidRDefault="00E33D04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  <w:r w:rsidRPr="00E33D04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>NAUCZANIE ZDALNE OBOWIĄZUJE DLA</w:t>
            </w:r>
            <w:r w:rsidR="00922622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 xml:space="preserve"> KLAS I-VIII od 20 grudnia 2021</w:t>
            </w:r>
            <w:r w:rsidRPr="00E33D04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 xml:space="preserve">r. </w:t>
            </w:r>
            <w:r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 xml:space="preserve">                           </w:t>
            </w:r>
            <w:r w:rsidRPr="00E33D04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>do 9 stycznia 2022r.</w:t>
            </w:r>
            <w:r w:rsidR="00922622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 xml:space="preserve"> </w:t>
            </w:r>
            <w:r w:rsidR="00922622" w:rsidRPr="00922622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>Oddziały przedszkolne – zajęcia zgodnie z planem.</w:t>
            </w:r>
          </w:p>
          <w:p w:rsidR="00E33D04" w:rsidRPr="00E33D04" w:rsidRDefault="00922622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22622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>(szczegółowe informacje dotyczące organizacji nauczania zdalnego zostaną podane do 17 grudnia br.</w:t>
            </w:r>
            <w:r w:rsidR="007323EC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 xml:space="preserve"> przez dziennik elektroniczny</w:t>
            </w:r>
            <w:r w:rsidRPr="00922622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>)</w:t>
            </w:r>
            <w:r w:rsidR="007323EC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>.</w:t>
            </w:r>
          </w:p>
        </w:tc>
      </w:tr>
      <w:tr w:rsidR="00FF755E" w:rsidTr="00FF755E">
        <w:trPr>
          <w:trHeight w:val="489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5E" w:rsidRDefault="00FF755E">
            <w:pPr>
              <w:widowControl w:val="0"/>
              <w:suppressAutoHyphens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  <w:t>23 grudnia (czwartek) – 31 grudnia                       ( piątek) 2021 r</w:t>
            </w:r>
            <w:r>
              <w:rPr>
                <w:rFonts w:asciiTheme="majorHAnsi" w:hAnsiTheme="majorHAnsi" w:cs="Times New Roman"/>
                <w:b/>
                <w:bCs/>
                <w:color w:val="FF0000"/>
              </w:rPr>
              <w:t>.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5E" w:rsidRDefault="00FF755E">
            <w:pPr>
              <w:widowControl w:val="0"/>
              <w:suppressAutoHyphens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Zimowa przerwa świąteczna</w:t>
            </w:r>
          </w:p>
        </w:tc>
      </w:tr>
      <w:tr w:rsidR="00FF755E" w:rsidTr="00FF755E">
        <w:trPr>
          <w:trHeight w:val="489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5E" w:rsidRDefault="00FF755E">
            <w:pPr>
              <w:widowControl w:val="0"/>
              <w:suppressAutoHyphens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1 stycznia 2022r. (sobota)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5E" w:rsidRDefault="00FF755E">
            <w:pPr>
              <w:widowControl w:val="0"/>
              <w:suppressAutoHyphens/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Nowy Rok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FF755E" w:rsidTr="00FF755E">
        <w:trPr>
          <w:trHeight w:val="489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5E" w:rsidRDefault="00FF75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 stycznia (czwartek) 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5E" w:rsidRDefault="00FF755E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Święto Trzech Króli</w:t>
            </w:r>
          </w:p>
        </w:tc>
      </w:tr>
      <w:tr w:rsidR="00FF755E" w:rsidTr="00FF755E">
        <w:trPr>
          <w:trHeight w:val="489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5E" w:rsidRPr="00FF755E" w:rsidRDefault="00FF755E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7 stycznia (piątek ) 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5E" w:rsidRPr="00FF755E" w:rsidRDefault="00922622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Decyzją Dyrektora szkoły wprowadzamy :                                            </w:t>
            </w:r>
            <w:r w:rsidR="00FF755E" w:rsidRPr="00FF755E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Dzień</w:t>
            </w:r>
            <w:r w:rsidR="00FF755E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wolny od zajęć dydaktycznych dla klas  I-VIII ,                 oddziały przedszkolne – dyżur , </w:t>
            </w:r>
            <w:r w:rsidR="00FF755E" w:rsidRPr="00E33D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 otwarc</w:t>
            </w:r>
            <w:r w:rsidR="00E33D04" w:rsidRPr="00E33D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iu świetlicy szkolnej </w:t>
            </w:r>
            <w:r w:rsidR="007323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w tym dniu </w:t>
            </w:r>
            <w:r w:rsidR="00E33D04" w:rsidRPr="00E33D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powiadomimy w osobnym ogłoszeniu</w:t>
            </w:r>
            <w:r w:rsidR="00FF755E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E33D04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.</w:t>
            </w:r>
            <w:r w:rsidR="00FF755E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F755E" w:rsidTr="00FF755E">
        <w:trPr>
          <w:trHeight w:val="489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5E" w:rsidRDefault="00FF75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14 stycznia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5E" w:rsidRDefault="00FF755E">
            <w:pPr>
              <w:widowControl w:val="0"/>
              <w:suppressAutoHyphens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Klasyfikacyjna Rada Pedagogiczna .</w:t>
            </w:r>
          </w:p>
        </w:tc>
      </w:tr>
      <w:tr w:rsidR="00FF755E" w:rsidTr="00FF755E">
        <w:trPr>
          <w:trHeight w:val="489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5E" w:rsidRPr="00922622" w:rsidRDefault="00FF755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22622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en-US"/>
              </w:rPr>
              <w:t>17 - 30 stycznia             2022 r.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5E" w:rsidRDefault="00FF755E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Ferie zimowe  </w:t>
            </w:r>
          </w:p>
        </w:tc>
      </w:tr>
    </w:tbl>
    <w:p w:rsidR="00FF755E" w:rsidRDefault="00FF755E"/>
    <w:sectPr w:rsidR="00FF755E" w:rsidSect="00F1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F755E"/>
    <w:rsid w:val="007323EC"/>
    <w:rsid w:val="00922622"/>
    <w:rsid w:val="00E33D04"/>
    <w:rsid w:val="00F17FAB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55E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F7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5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2021-12-09T14:06:00Z</dcterms:created>
  <dcterms:modified xsi:type="dcterms:W3CDTF">2021-12-09T15:35:00Z</dcterms:modified>
</cp:coreProperties>
</file>